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DC6B01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DC6B01" w:rsidRDefault="00DC6B01" w:rsidP="0012031E">
      <w:pPr>
        <w:spacing w:after="0" w:line="240" w:lineRule="auto"/>
        <w:jc w:val="both"/>
      </w:pPr>
      <w:r>
        <w:tab/>
      </w:r>
    </w:p>
    <w:p w:rsidR="00DC6B01" w:rsidRPr="00E909D0" w:rsidRDefault="00DC6B01" w:rsidP="0012031E">
      <w:pPr>
        <w:spacing w:after="0" w:line="240" w:lineRule="auto"/>
        <w:jc w:val="both"/>
        <w:rPr>
          <w:b/>
        </w:rPr>
      </w:pPr>
      <w:r>
        <w:tab/>
      </w:r>
      <w:r w:rsidRPr="00E909D0">
        <w:rPr>
          <w:b/>
        </w:rPr>
        <w:t>ESTE ENTE CUENTA CON UN BALANCE PRESUPUESTARIO SOSTENIBLE.</w:t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014C23" w:rsidRDefault="00014C23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405F4" w:rsidRDefault="00E405F4" w:rsidP="00E0751D">
      <w:pPr>
        <w:spacing w:after="0" w:line="240" w:lineRule="auto"/>
      </w:pP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909D0" w:rsidRDefault="00E909D0" w:rsidP="0012031E">
      <w:pPr>
        <w:spacing w:after="0" w:line="240" w:lineRule="auto"/>
        <w:jc w:val="both"/>
      </w:pPr>
    </w:p>
    <w:p w:rsidR="00E909D0" w:rsidRPr="00E909D0" w:rsidRDefault="00E909D0" w:rsidP="00E909D0">
      <w:pPr>
        <w:spacing w:after="0" w:line="240" w:lineRule="auto"/>
        <w:ind w:left="700"/>
        <w:rPr>
          <w:b/>
        </w:rPr>
      </w:pPr>
      <w:r w:rsidRPr="00E909D0">
        <w:rPr>
          <w:b/>
        </w:rPr>
        <w:t>NO HAY CREACIÓN O AUMENTO</w:t>
      </w:r>
      <w:r>
        <w:rPr>
          <w:b/>
        </w:rPr>
        <w:t xml:space="preserve"> EN </w:t>
      </w:r>
      <w:r w:rsidRPr="00E909D0">
        <w:rPr>
          <w:b/>
          <w:u w:val="single"/>
        </w:rPr>
        <w:t>GASTO NO ETIQUETADO</w:t>
      </w:r>
      <w:r w:rsidRPr="00E909D0">
        <w:rPr>
          <w:b/>
        </w:rPr>
        <w:t>, MÁS QUE LOS GASTOS HABITUALES DE ACUERDO A LAS FUNCIONES LEGALES ASIGNADAS A ESTE ENTE.</w:t>
      </w:r>
    </w:p>
    <w:p w:rsidR="00E909D0" w:rsidRDefault="00E909D0" w:rsidP="0012031E">
      <w:pPr>
        <w:spacing w:after="0" w:line="240" w:lineRule="auto"/>
        <w:jc w:val="both"/>
      </w:pP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014C23" w:rsidRDefault="00FE7721" w:rsidP="00E0751D">
      <w:pPr>
        <w:spacing w:after="0" w:line="240" w:lineRule="auto"/>
        <w:rPr>
          <w:b/>
        </w:rPr>
      </w:pPr>
      <w:r>
        <w:rPr>
          <w:b/>
        </w:rPr>
        <w:t>Para la Primer Modificación al Presupuesto 2023 se aumenta la partida de 6000 Inversión Pública por la cantidad de $600,005.73, teniendo como Fuente de Ingreso la partida 0000 Ingresos Derivados de Financiamiento</w:t>
      </w:r>
      <w:r>
        <w:rPr>
          <w:b/>
        </w:rPr>
        <w:tab/>
        <w:t>. El techo financiero pasa de $24,959,968.00 a $25,559,973.73.</w:t>
      </w: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FE7721" w:rsidRDefault="00FE7721" w:rsidP="00E0751D">
      <w:pPr>
        <w:spacing w:after="0" w:line="240" w:lineRule="auto"/>
        <w:rPr>
          <w:b/>
        </w:rPr>
      </w:pPr>
    </w:p>
    <w:p w:rsidR="00FE7721" w:rsidRDefault="00FE7721" w:rsidP="00E0751D">
      <w:pPr>
        <w:spacing w:after="0" w:line="240" w:lineRule="auto"/>
        <w:rPr>
          <w:b/>
        </w:rPr>
      </w:pPr>
    </w:p>
    <w:p w:rsidR="00FE7721" w:rsidRDefault="00FE7721" w:rsidP="00E0751D">
      <w:pPr>
        <w:spacing w:after="0" w:line="240" w:lineRule="auto"/>
        <w:rPr>
          <w:b/>
        </w:rPr>
      </w:pPr>
    </w:p>
    <w:p w:rsidR="00FE7721" w:rsidRDefault="00FE7721" w:rsidP="00E0751D">
      <w:pPr>
        <w:spacing w:after="0" w:line="240" w:lineRule="auto"/>
        <w:rPr>
          <w:b/>
        </w:rPr>
      </w:pPr>
    </w:p>
    <w:p w:rsidR="00FE7721" w:rsidRDefault="00FE7721" w:rsidP="00E0751D">
      <w:pPr>
        <w:spacing w:after="0" w:line="240" w:lineRule="auto"/>
        <w:rPr>
          <w:b/>
        </w:rPr>
      </w:pPr>
    </w:p>
    <w:p w:rsidR="00014C23" w:rsidRDefault="00014C23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3. Pasivo Circulante al Cierre del Ejercicio</w:t>
      </w:r>
    </w:p>
    <w:p w:rsidR="00E909D0" w:rsidRDefault="00E909D0" w:rsidP="00E0751D">
      <w:pPr>
        <w:spacing w:after="0" w:line="240" w:lineRule="auto"/>
      </w:pPr>
    </w:p>
    <w:tbl>
      <w:tblPr>
        <w:tblW w:w="80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8"/>
        <w:gridCol w:w="4586"/>
        <w:gridCol w:w="1603"/>
      </w:tblGrid>
      <w:tr w:rsidR="00014C23" w:rsidRPr="00014C23" w:rsidTr="00F864FF">
        <w:trPr>
          <w:trHeight w:val="19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14C23" w:rsidRPr="00014C23" w:rsidRDefault="00014C23" w:rsidP="0001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4C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</w:t>
            </w:r>
          </w:p>
        </w:tc>
        <w:tc>
          <w:tcPr>
            <w:tcW w:w="4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14C23" w:rsidRPr="00014C23" w:rsidRDefault="00014C23" w:rsidP="0001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4C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 LA CUENTA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14C23" w:rsidRPr="00014C23" w:rsidRDefault="00014C23" w:rsidP="00014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4C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</w:t>
            </w:r>
          </w:p>
        </w:tc>
      </w:tr>
      <w:tr w:rsidR="00161786" w:rsidRPr="00014C23" w:rsidTr="00F864FF">
        <w:trPr>
          <w:trHeight w:val="17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161786" w:rsidRPr="00014C23" w:rsidRDefault="00161786" w:rsidP="00161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14C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161786" w:rsidRPr="00014C23" w:rsidRDefault="00161786" w:rsidP="00161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2100</w:t>
            </w:r>
          </w:p>
        </w:tc>
        <w:tc>
          <w:tcPr>
            <w:tcW w:w="1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161786" w:rsidRPr="00161786" w:rsidRDefault="00492F64" w:rsidP="001C6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 w:rsidR="009910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931CA7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991015">
              <w:rPr>
                <w:rFonts w:ascii="Calibri" w:hAnsi="Calibri" w:cs="Calibri"/>
                <w:color w:val="000000"/>
                <w:sz w:val="20"/>
                <w:szCs w:val="20"/>
              </w:rPr>
              <w:t>734</w:t>
            </w:r>
            <w:bookmarkStart w:id="0" w:name="_GoBack"/>
            <w:bookmarkEnd w:id="0"/>
            <w:r w:rsidR="00684EF9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991015">
              <w:rPr>
                <w:rFonts w:ascii="Calibri" w:hAnsi="Calibri" w:cs="Calibri"/>
                <w:color w:val="000000"/>
                <w:sz w:val="20"/>
                <w:szCs w:val="20"/>
              </w:rPr>
              <w:t>772.46</w:t>
            </w:r>
          </w:p>
        </w:tc>
      </w:tr>
      <w:tr w:rsidR="00CB67D3" w:rsidRPr="00CB67D3" w:rsidTr="00CB67D3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7D3" w:rsidRPr="00CB67D3" w:rsidRDefault="00CB67D3" w:rsidP="00CB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67D3">
              <w:rPr>
                <w:rFonts w:ascii="Calibri" w:eastAsia="Times New Roman" w:hAnsi="Calibri" w:cs="Calibri"/>
                <w:color w:val="000000"/>
                <w:lang w:eastAsia="es-MX"/>
              </w:rPr>
              <w:t>Cuenta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7D3" w:rsidRPr="00CB67D3" w:rsidRDefault="00CB67D3" w:rsidP="00CB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67D3">
              <w:rPr>
                <w:rFonts w:ascii="Calibri" w:eastAsia="Times New Roman" w:hAnsi="Calibri" w:cs="Calibri"/>
                <w:color w:val="000000"/>
                <w:lang w:eastAsia="es-MX"/>
              </w:rPr>
              <w:t>Descripción de la cuenta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7D3" w:rsidRPr="00CB67D3" w:rsidRDefault="00CB67D3" w:rsidP="00CB6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67D3">
              <w:rPr>
                <w:rFonts w:ascii="Calibri" w:eastAsia="Times New Roman" w:hAnsi="Calibri" w:cs="Calibri"/>
                <w:color w:val="000000"/>
                <w:lang w:eastAsia="es-MX"/>
              </w:rPr>
              <w:t>Saldo final</w:t>
            </w:r>
          </w:p>
        </w:tc>
      </w:tr>
      <w:tr w:rsidR="00684EF9" w:rsidRPr="007D6167" w:rsidTr="007D6167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7D6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EF9" w:rsidRPr="007D6167" w:rsidRDefault="00684EF9" w:rsidP="00684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F34BF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F" w:rsidRPr="005F34BF" w:rsidRDefault="005F34BF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2-1-1-1-1-0002-00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F" w:rsidRPr="005F34BF" w:rsidRDefault="005F34BF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Nomina Base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4BF" w:rsidRPr="005F34BF" w:rsidRDefault="00FE7721" w:rsidP="000F58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  <w:r w:rsidR="005F34BF"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437</w:t>
            </w:r>
            <w:r w:rsidR="005F34BF"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</w:tr>
      <w:tr w:rsidR="00FE7721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721" w:rsidRPr="005F34BF" w:rsidRDefault="00FE7721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2-1-1-2-1-0344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721" w:rsidRPr="005F34BF" w:rsidRDefault="00FE7721" w:rsidP="005F3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Cyberpuerta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SA de CV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721" w:rsidRPr="005F34BF" w:rsidRDefault="00FE7721" w:rsidP="005F34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-200.00</w:t>
            </w:r>
          </w:p>
        </w:tc>
      </w:tr>
      <w:tr w:rsidR="001C6C42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2-1-1-2-1-0534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Miguel Estrada Contreras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5,226.75</w:t>
            </w:r>
          </w:p>
        </w:tc>
      </w:tr>
      <w:tr w:rsidR="001C6C42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2-1-1-5-1-0001-00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Transferencia Municipal por pagar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769,622.63</w:t>
            </w:r>
          </w:p>
        </w:tc>
      </w:tr>
      <w:tr w:rsidR="001C6C42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2-1-1-7-1-0001-00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IMSS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3A6B68" w:rsidP="001C6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  <w:r w:rsidR="001C6C42"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364.54</w:t>
            </w:r>
          </w:p>
        </w:tc>
      </w:tr>
      <w:tr w:rsidR="001C6C42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2-1-1-7-1-0003-00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ISR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retención salarios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3A6B68" w:rsidP="001C6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  <w:r w:rsidR="001C6C42"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462</w:t>
            </w:r>
            <w:r w:rsidR="001C6C42"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</w:tr>
      <w:tr w:rsidR="001C6C42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2-1-1-7-1-0005-00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ISR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retención honorarios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0.40</w:t>
            </w:r>
          </w:p>
        </w:tc>
      </w:tr>
      <w:tr w:rsidR="001C6C42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2-1-1-7-1-0006-00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2% sobre nominas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3A6B68" w:rsidP="001C6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15,680</w:t>
            </w:r>
            <w:r w:rsidR="001C6C42"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1C6C42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2-1-1-7-1-0007-00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Impuesto cedular retención honorarios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-0.03</w:t>
            </w:r>
          </w:p>
        </w:tc>
      </w:tr>
      <w:tr w:rsidR="001C6C42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2-1-1-7-1-0009-00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IVA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causado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3A6B68" w:rsidP="001C6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824,613.28</w:t>
            </w:r>
          </w:p>
        </w:tc>
      </w:tr>
      <w:tr w:rsidR="001C6C42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2-1-1-7-1-0013-00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Retención D.I.V.O.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.24</w:t>
            </w:r>
          </w:p>
        </w:tc>
      </w:tr>
      <w:tr w:rsidR="001C6C42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2-1-1-7-1-0014</w:t>
            </w: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ISR retención RESICO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3A6B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-0.</w:t>
            </w:r>
            <w:r w:rsidR="003A6B68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</w:tr>
      <w:tr w:rsidR="001C6C42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2-1-1-9-7-0008-00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Carlos Francisco Rico Martínez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0.02</w:t>
            </w:r>
          </w:p>
        </w:tc>
      </w:tr>
      <w:tr w:rsidR="001C6C42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2-1-9-1-1-0000-00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34BF">
              <w:rPr>
                <w:rFonts w:ascii="Calibri" w:eastAsia="Times New Roman" w:hAnsi="Calibri" w:cs="Calibri"/>
                <w:color w:val="000000"/>
                <w:lang w:eastAsia="es-MX"/>
              </w:rPr>
              <w:t>Ingresos por Clasificar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3A6B68" w:rsidP="001C6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1C6C42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1C6C42" w:rsidRPr="005F34BF" w:rsidTr="005F34BF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5F34BF" w:rsidRDefault="001C6C42" w:rsidP="001C6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1C6C42" w:rsidRPr="007D6167" w:rsidTr="007D6167">
        <w:trPr>
          <w:trHeight w:val="26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7D6167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7D6167" w:rsidRDefault="001C6C42" w:rsidP="001C6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42" w:rsidRPr="007D6167" w:rsidRDefault="001C6C42" w:rsidP="001C6C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E909D0" w:rsidRDefault="00E909D0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D632B2" w:rsidRDefault="00161786" w:rsidP="00E0751D">
      <w:pPr>
        <w:spacing w:after="0" w:line="240" w:lineRule="auto"/>
        <w:jc w:val="both"/>
        <w:rPr>
          <w:b/>
        </w:rPr>
      </w:pPr>
      <w:r>
        <w:rPr>
          <w:b/>
        </w:rPr>
        <w:t>ESTE ENTE NO CUENTA CON</w:t>
      </w:r>
      <w:r w:rsidR="00D632B2" w:rsidRPr="00D632B2">
        <w:rPr>
          <w:b/>
        </w:rPr>
        <w:t xml:space="preserve"> DEUDA PÚBLICA.</w:t>
      </w: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D632B2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F864FF" w:rsidRDefault="00F864FF" w:rsidP="00F864FF">
      <w:pPr>
        <w:spacing w:after="0" w:line="240" w:lineRule="auto"/>
      </w:pPr>
    </w:p>
    <w:p w:rsidR="00492F64" w:rsidRDefault="00492F64" w:rsidP="00F864FF">
      <w:pPr>
        <w:spacing w:after="0" w:line="240" w:lineRule="auto"/>
        <w:rPr>
          <w:b/>
        </w:rPr>
      </w:pPr>
    </w:p>
    <w:p w:rsidR="00492F64" w:rsidRDefault="00492F64" w:rsidP="00F864FF">
      <w:pPr>
        <w:spacing w:after="0" w:line="240" w:lineRule="auto"/>
        <w:rPr>
          <w:b/>
        </w:rPr>
      </w:pPr>
    </w:p>
    <w:p w:rsidR="00492F64" w:rsidRDefault="00492F64" w:rsidP="00F864FF">
      <w:pPr>
        <w:spacing w:after="0" w:line="240" w:lineRule="auto"/>
        <w:rPr>
          <w:b/>
        </w:rPr>
      </w:pPr>
    </w:p>
    <w:p w:rsidR="003D1B36" w:rsidRDefault="00D632B2" w:rsidP="00F864FF">
      <w:pPr>
        <w:spacing w:after="0" w:line="240" w:lineRule="auto"/>
        <w:rPr>
          <w:b/>
        </w:rPr>
      </w:pPr>
      <w:r w:rsidRPr="00D632B2">
        <w:rPr>
          <w:b/>
        </w:rPr>
        <w:t>ESTE ENTE NO CUENTA CON O</w:t>
      </w:r>
      <w:r>
        <w:rPr>
          <w:b/>
        </w:rPr>
        <w:t>B</w:t>
      </w:r>
      <w:r w:rsidRPr="00D632B2">
        <w:rPr>
          <w:b/>
        </w:rPr>
        <w:t>LIGACIONES A CORTO PLAZO</w:t>
      </w: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AF5CAD" w:rsidRPr="00161786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sectPr w:rsidR="00AF5CAD" w:rsidRPr="00161786" w:rsidSect="00D632B2">
      <w:headerReference w:type="default" r:id="rId10"/>
      <w:footerReference w:type="default" r:id="rId11"/>
      <w:pgSz w:w="12240" w:h="15840"/>
      <w:pgMar w:top="1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CF" w:rsidRDefault="008052CF" w:rsidP="0012031E">
      <w:pPr>
        <w:spacing w:after="0" w:line="240" w:lineRule="auto"/>
      </w:pPr>
      <w:r>
        <w:separator/>
      </w:r>
    </w:p>
  </w:endnote>
  <w:endnote w:type="continuationSeparator" w:id="0">
    <w:p w:rsidR="008052CF" w:rsidRDefault="008052C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956CA0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3A437B" w:rsidRPr="003A437B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CF" w:rsidRDefault="008052CF" w:rsidP="0012031E">
      <w:pPr>
        <w:spacing w:after="0" w:line="240" w:lineRule="auto"/>
      </w:pPr>
      <w:r>
        <w:separator/>
      </w:r>
    </w:p>
  </w:footnote>
  <w:footnote w:type="continuationSeparator" w:id="0">
    <w:p w:rsidR="008052CF" w:rsidRDefault="008052C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EB7" w:rsidRDefault="00931CA7" w:rsidP="00851EB7">
    <w:pPr>
      <w:pStyle w:val="Encabezado"/>
      <w:jc w:val="center"/>
      <w:rPr>
        <w:b/>
      </w:rPr>
    </w:pPr>
    <w:r>
      <w:rPr>
        <w:rFonts w:ascii="Arial" w:hAnsi="Arial" w:cs="Arial"/>
        <w:b/>
        <w:smallCaps/>
        <w:noProof/>
        <w:sz w:val="24"/>
        <w:szCs w:val="24"/>
        <w:lang w:eastAsia="es-MX"/>
      </w:rPr>
      <w:drawing>
        <wp:anchor distT="0" distB="0" distL="114300" distR="114300" simplePos="0" relativeHeight="251660288" behindDoc="0" locked="0" layoutInCell="1" allowOverlap="1" wp14:anchorId="019C14EB" wp14:editId="5BDB3F2E">
          <wp:simplePos x="0" y="0"/>
          <wp:positionH relativeFrom="margin">
            <wp:posOffset>5114925</wp:posOffset>
          </wp:positionH>
          <wp:positionV relativeFrom="paragraph">
            <wp:posOffset>-97155</wp:posOffset>
          </wp:positionV>
          <wp:extent cx="1060450" cy="600075"/>
          <wp:effectExtent l="0" t="0" r="635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tarimor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44" t="6234" r="8931" b="6478"/>
                  <a:stretch/>
                </pic:blipFill>
                <pic:spPr bwMode="auto">
                  <a:xfrm>
                    <a:off x="0" y="0"/>
                    <a:ext cx="10604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s-MX"/>
      </w:rPr>
      <w:drawing>
        <wp:anchor distT="0" distB="0" distL="114300" distR="114300" simplePos="0" relativeHeight="251656192" behindDoc="0" locked="0" layoutInCell="1" allowOverlap="1" wp14:anchorId="42C9A200" wp14:editId="4C58B171">
          <wp:simplePos x="0" y="0"/>
          <wp:positionH relativeFrom="margin">
            <wp:posOffset>-238125</wp:posOffset>
          </wp:positionH>
          <wp:positionV relativeFrom="page">
            <wp:posOffset>154305</wp:posOffset>
          </wp:positionV>
          <wp:extent cx="745490" cy="10287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APAT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11" t="9974" r="21653" b="18392"/>
                  <a:stretch/>
                </pic:blipFill>
                <pic:spPr bwMode="auto">
                  <a:xfrm>
                    <a:off x="0" y="0"/>
                    <a:ext cx="74549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EB7" w:rsidRPr="0097060E">
      <w:rPr>
        <w:b/>
      </w:rPr>
      <w:t>Sistema de Agua Potable y Alcantarillado de Tarimoro</w:t>
    </w:r>
  </w:p>
  <w:p w:rsidR="00CB67D3" w:rsidRDefault="00A12D98" w:rsidP="005F34BF">
    <w:pPr>
      <w:pStyle w:val="Encabezado"/>
      <w:jc w:val="center"/>
    </w:pPr>
    <w:r>
      <w:t>CORRESPONDI</w:t>
    </w:r>
    <w:r w:rsidR="007D6167">
      <w:t>E</w:t>
    </w:r>
    <w:r>
      <w:t xml:space="preserve">NTES </w:t>
    </w:r>
    <w:r w:rsidR="00931CA7">
      <w:t xml:space="preserve">AL </w:t>
    </w:r>
    <w:r w:rsidR="003A6B68">
      <w:t xml:space="preserve">CUARTO </w:t>
    </w:r>
    <w:r w:rsidR="005F34BF">
      <w:t>TRIMESTRE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8D8"/>
    <w:multiLevelType w:val="hybridMultilevel"/>
    <w:tmpl w:val="89B6A39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51D"/>
    <w:rsid w:val="00014C23"/>
    <w:rsid w:val="00022220"/>
    <w:rsid w:val="0008401A"/>
    <w:rsid w:val="0008548D"/>
    <w:rsid w:val="000F58B0"/>
    <w:rsid w:val="00105A13"/>
    <w:rsid w:val="0012031E"/>
    <w:rsid w:val="00125D3F"/>
    <w:rsid w:val="00161786"/>
    <w:rsid w:val="00162B74"/>
    <w:rsid w:val="001B544E"/>
    <w:rsid w:val="001C6C42"/>
    <w:rsid w:val="00282337"/>
    <w:rsid w:val="00284D60"/>
    <w:rsid w:val="003A437B"/>
    <w:rsid w:val="003A6B68"/>
    <w:rsid w:val="003B7BF5"/>
    <w:rsid w:val="003C62E3"/>
    <w:rsid w:val="003D1B36"/>
    <w:rsid w:val="00492F64"/>
    <w:rsid w:val="004C23EA"/>
    <w:rsid w:val="00524ED8"/>
    <w:rsid w:val="00572474"/>
    <w:rsid w:val="005D7E3B"/>
    <w:rsid w:val="005F34BF"/>
    <w:rsid w:val="00626258"/>
    <w:rsid w:val="00627FAB"/>
    <w:rsid w:val="00634FD3"/>
    <w:rsid w:val="006362D5"/>
    <w:rsid w:val="00671EED"/>
    <w:rsid w:val="00682F06"/>
    <w:rsid w:val="00684EF9"/>
    <w:rsid w:val="006B3448"/>
    <w:rsid w:val="006D5681"/>
    <w:rsid w:val="0079727F"/>
    <w:rsid w:val="007D6167"/>
    <w:rsid w:val="008052CF"/>
    <w:rsid w:val="00851EB7"/>
    <w:rsid w:val="00920BF7"/>
    <w:rsid w:val="00925794"/>
    <w:rsid w:val="00931CA7"/>
    <w:rsid w:val="00940570"/>
    <w:rsid w:val="00956CA0"/>
    <w:rsid w:val="00991015"/>
    <w:rsid w:val="009A719A"/>
    <w:rsid w:val="009B2367"/>
    <w:rsid w:val="009C3A9B"/>
    <w:rsid w:val="009C50BF"/>
    <w:rsid w:val="00A074F4"/>
    <w:rsid w:val="00A12D98"/>
    <w:rsid w:val="00A25519"/>
    <w:rsid w:val="00A827B2"/>
    <w:rsid w:val="00AD2E72"/>
    <w:rsid w:val="00AE77F1"/>
    <w:rsid w:val="00AF5CAD"/>
    <w:rsid w:val="00BF3E31"/>
    <w:rsid w:val="00C955E2"/>
    <w:rsid w:val="00C96B8E"/>
    <w:rsid w:val="00CB67D3"/>
    <w:rsid w:val="00D632B2"/>
    <w:rsid w:val="00DB57AA"/>
    <w:rsid w:val="00DC6B01"/>
    <w:rsid w:val="00E0751D"/>
    <w:rsid w:val="00E405F4"/>
    <w:rsid w:val="00E47AD0"/>
    <w:rsid w:val="00E84A7D"/>
    <w:rsid w:val="00E909D0"/>
    <w:rsid w:val="00E96A75"/>
    <w:rsid w:val="00F47383"/>
    <w:rsid w:val="00F6543D"/>
    <w:rsid w:val="00F864FF"/>
    <w:rsid w:val="00F911B5"/>
    <w:rsid w:val="00FE7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4BA5404E"/>
  <w15:docId w15:val="{1265C750-2261-4826-A719-A8A71A46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12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Agua Potable Tarimoro</cp:lastModifiedBy>
  <cp:revision>45</cp:revision>
  <cp:lastPrinted>2019-10-16T16:07:00Z</cp:lastPrinted>
  <dcterms:created xsi:type="dcterms:W3CDTF">2018-03-20T04:02:00Z</dcterms:created>
  <dcterms:modified xsi:type="dcterms:W3CDTF">2024-01-26T18:31:00Z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